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2781" w14:textId="77777777" w:rsidR="00A01A1E" w:rsidRDefault="00A01A1E" w:rsidP="00A01A1E">
      <w:pPr>
        <w:pStyle w:val="NoSpacing"/>
        <w:jc w:val="center"/>
        <w:rPr>
          <w:rFonts w:ascii="Olde English" w:hAnsi="Olde English"/>
          <w:color w:val="1F3863"/>
          <w:sz w:val="28"/>
        </w:rPr>
      </w:pPr>
      <w:r w:rsidRPr="00B35FD1">
        <w:rPr>
          <w:rFonts w:ascii="Old English Text MT" w:hAnsi="Old English Text MT" w:cs="Times New Roman"/>
          <w:noProof/>
          <w:spacing w:val="-2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1C5207" wp14:editId="1183A260">
                <wp:simplePos x="0" y="0"/>
                <wp:positionH relativeFrom="leftMargin">
                  <wp:posOffset>685800</wp:posOffset>
                </wp:positionH>
                <wp:positionV relativeFrom="margin">
                  <wp:posOffset>209550</wp:posOffset>
                </wp:positionV>
                <wp:extent cx="1318260" cy="4286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9B13" w14:textId="4936DD73" w:rsidR="00A01A1E" w:rsidRPr="00A5022D" w:rsidRDefault="00AD481A" w:rsidP="00A01A1E">
                            <w:pPr>
                              <w:pStyle w:val="NoSpacing"/>
                              <w:tabs>
                                <w:tab w:val="left" w:pos="10080"/>
                              </w:tabs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  <w:t>Jeff Landry</w:t>
                            </w:r>
                          </w:p>
                          <w:p w14:paraId="3952D7A2" w14:textId="77777777" w:rsidR="00A01A1E" w:rsidRPr="00A5022D" w:rsidRDefault="00A01A1E" w:rsidP="00A01A1E">
                            <w:pPr>
                              <w:pStyle w:val="Header"/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A5022D"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  <w:p w14:paraId="3A273061" w14:textId="77777777" w:rsidR="00A01A1E" w:rsidRDefault="00A01A1E" w:rsidP="00A01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5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6.5pt;width:103.8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f7HgIAABsEAAAOAAAAZHJzL2Uyb0RvYy54bWysU81u2zAMvg/YOwi6L068JE2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" stroked="f">
                <v:textbox>
                  <w:txbxContent>
                    <w:p w14:paraId="009D9B13" w14:textId="4936DD73" w:rsidR="00A01A1E" w:rsidRPr="00A5022D" w:rsidRDefault="00AD481A" w:rsidP="00A01A1E">
                      <w:pPr>
                        <w:pStyle w:val="NoSpacing"/>
                        <w:tabs>
                          <w:tab w:val="left" w:pos="10080"/>
                        </w:tabs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</w:pPr>
                      <w:r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  <w:t>Jeff Landry</w:t>
                      </w:r>
                    </w:p>
                    <w:p w14:paraId="3952D7A2" w14:textId="77777777" w:rsidR="00A01A1E" w:rsidRPr="00A5022D" w:rsidRDefault="00A01A1E" w:rsidP="00A01A1E">
                      <w:pPr>
                        <w:pStyle w:val="Header"/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18"/>
                          <w:szCs w:val="18"/>
                        </w:rPr>
                      </w:pPr>
                      <w:r w:rsidRPr="00A5022D">
                        <w:rPr>
                          <w:rFonts w:ascii="Trajanus Roman" w:hAnsi="Trajanus Roman"/>
                          <w:color w:val="1F3863"/>
                          <w:spacing w:val="-8"/>
                          <w:sz w:val="18"/>
                          <w:szCs w:val="18"/>
                        </w:rPr>
                        <w:t>Governor</w:t>
                      </w:r>
                    </w:p>
                    <w:p w14:paraId="3A273061" w14:textId="77777777" w:rsidR="00A01A1E" w:rsidRDefault="00A01A1E" w:rsidP="00A01A1E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8E976" wp14:editId="3144964E">
            <wp:simplePos x="0" y="0"/>
            <wp:positionH relativeFrom="margin">
              <wp:align>center</wp:align>
            </wp:positionH>
            <wp:positionV relativeFrom="page">
              <wp:posOffset>241492</wp:posOffset>
            </wp:positionV>
            <wp:extent cx="605022" cy="605022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TB Logo (PNG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2" cy="605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17474" w14:textId="77777777" w:rsidR="00A01A1E" w:rsidRPr="00B35FD1" w:rsidRDefault="00A01A1E" w:rsidP="00A01A1E">
      <w:pPr>
        <w:pStyle w:val="NoSpacing"/>
        <w:jc w:val="center"/>
        <w:rPr>
          <w:rFonts w:ascii="Old English Text MT" w:hAnsi="Old English Text MT"/>
          <w:noProof/>
          <w:color w:val="1F3863"/>
          <w:sz w:val="28"/>
        </w:rPr>
      </w:pPr>
      <w:r w:rsidRPr="00B35FD1">
        <w:rPr>
          <w:rFonts w:ascii="Old English Text MT" w:hAnsi="Old English Text MT" w:cs="Times New Roman"/>
          <w:noProof/>
          <w:spacing w:val="-2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3A79A" wp14:editId="7E9181B4">
                <wp:simplePos x="0" y="0"/>
                <wp:positionH relativeFrom="rightMargin">
                  <wp:posOffset>-1466850</wp:posOffset>
                </wp:positionH>
                <wp:positionV relativeFrom="paragraph">
                  <wp:posOffset>11430</wp:posOffset>
                </wp:positionV>
                <wp:extent cx="1966595" cy="438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C5F8" w14:textId="77777777" w:rsidR="00A01A1E" w:rsidRPr="00A5022D" w:rsidRDefault="00A01A1E" w:rsidP="00A01A1E">
                            <w:pPr>
                              <w:pStyle w:val="NoSpacing"/>
                              <w:tabs>
                                <w:tab w:val="left" w:pos="10080"/>
                              </w:tabs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</w:pPr>
                            <w:r w:rsidRPr="00A5022D"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20"/>
                                <w:szCs w:val="18"/>
                              </w:rPr>
                              <w:t>Charlotte F. Martin, M.P.A.</w:t>
                            </w:r>
                          </w:p>
                          <w:p w14:paraId="69F26E91" w14:textId="77777777" w:rsidR="00A01A1E" w:rsidRPr="005D19AC" w:rsidRDefault="00A01A1E" w:rsidP="00A01A1E">
                            <w:pPr>
                              <w:pStyle w:val="Header"/>
                              <w:jc w:val="center"/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6"/>
                                <w:szCs w:val="18"/>
                              </w:rPr>
                            </w:pPr>
                            <w:r w:rsidRPr="00A5022D">
                              <w:rPr>
                                <w:rFonts w:ascii="Trajanus Roman" w:hAnsi="Trajanus Roman"/>
                                <w:color w:val="1F3863"/>
                                <w:spacing w:val="-8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  <w:p w14:paraId="1488A8B7" w14:textId="77777777" w:rsidR="00A01A1E" w:rsidRDefault="00A01A1E" w:rsidP="00A01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A79A" id="_x0000_s1027" type="#_x0000_t202" style="position:absolute;left:0;text-align:left;margin-left:-115.5pt;margin-top:.9pt;width:154.8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" stroked="f">
                <v:textbox>
                  <w:txbxContent>
                    <w:p w14:paraId="0C77C5F8" w14:textId="77777777" w:rsidR="00A01A1E" w:rsidRPr="00A5022D" w:rsidRDefault="00A01A1E" w:rsidP="00A01A1E">
                      <w:pPr>
                        <w:pStyle w:val="NoSpacing"/>
                        <w:tabs>
                          <w:tab w:val="left" w:pos="10080"/>
                        </w:tabs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</w:pPr>
                      <w:r w:rsidRPr="00A5022D">
                        <w:rPr>
                          <w:rFonts w:ascii="Trajanus Roman" w:hAnsi="Trajanus Roman"/>
                          <w:color w:val="1F3863"/>
                          <w:spacing w:val="-8"/>
                          <w:sz w:val="20"/>
                          <w:szCs w:val="18"/>
                        </w:rPr>
                        <w:t>Charlotte F. Martin, M.P.A.</w:t>
                      </w:r>
                    </w:p>
                    <w:p w14:paraId="69F26E91" w14:textId="77777777" w:rsidR="00A01A1E" w:rsidRPr="005D19AC" w:rsidRDefault="00A01A1E" w:rsidP="00A01A1E">
                      <w:pPr>
                        <w:pStyle w:val="Header"/>
                        <w:jc w:val="center"/>
                        <w:rPr>
                          <w:rFonts w:ascii="Trajanus Roman" w:hAnsi="Trajanus Roman"/>
                          <w:color w:val="1F3863"/>
                          <w:spacing w:val="-8"/>
                          <w:sz w:val="16"/>
                          <w:szCs w:val="18"/>
                        </w:rPr>
                      </w:pPr>
                      <w:r w:rsidRPr="00A5022D">
                        <w:rPr>
                          <w:rFonts w:ascii="Trajanus Roman" w:hAnsi="Trajanus Roman"/>
                          <w:color w:val="1F3863"/>
                          <w:spacing w:val="-8"/>
                          <w:sz w:val="18"/>
                          <w:szCs w:val="18"/>
                        </w:rPr>
                        <w:t>Executive Director</w:t>
                      </w:r>
                    </w:p>
                    <w:p w14:paraId="1488A8B7" w14:textId="77777777" w:rsidR="00A01A1E" w:rsidRDefault="00A01A1E" w:rsidP="00A01A1E"/>
                  </w:txbxContent>
                </v:textbox>
                <w10:wrap anchorx="margin"/>
              </v:shape>
            </w:pict>
          </mc:Fallback>
        </mc:AlternateContent>
      </w:r>
      <w:r w:rsidRPr="00B35FD1">
        <w:rPr>
          <w:rFonts w:ascii="Old English Text MT" w:hAnsi="Old English Text MT"/>
          <w:color w:val="1F3863"/>
          <w:sz w:val="28"/>
        </w:rPr>
        <w:t>State of Louisiana</w:t>
      </w:r>
    </w:p>
    <w:p w14:paraId="74FD51E4" w14:textId="77777777" w:rsidR="00A01A1E" w:rsidRPr="00D62A2C" w:rsidRDefault="00A01A1E" w:rsidP="00A01A1E">
      <w:pPr>
        <w:pStyle w:val="NoSpacing"/>
        <w:jc w:val="center"/>
        <w:rPr>
          <w:rFonts w:ascii="Trajanus Roman" w:hAnsi="Trajanus Roman"/>
          <w:color w:val="1F3863"/>
          <w:spacing w:val="-8"/>
          <w:sz w:val="20"/>
          <w:szCs w:val="18"/>
        </w:rPr>
      </w:pPr>
      <w:r w:rsidRPr="00414E4E">
        <w:rPr>
          <w:rFonts w:ascii="Trajanus Roman" w:hAnsi="Trajanus Roman"/>
          <w:color w:val="1F3863"/>
          <w:spacing w:val="-8"/>
          <w:sz w:val="18"/>
          <w:szCs w:val="18"/>
        </w:rPr>
        <w:t>Department of Health and Hospitals</w:t>
      </w:r>
    </w:p>
    <w:p w14:paraId="353B8A2B" w14:textId="77777777" w:rsidR="00A01A1E" w:rsidRPr="00B35FD1" w:rsidRDefault="00A01A1E" w:rsidP="00A01A1E">
      <w:pPr>
        <w:pStyle w:val="NoSpacing"/>
        <w:jc w:val="center"/>
        <w:rPr>
          <w:rFonts w:ascii="Old English Text MT" w:hAnsi="Old English Text MT"/>
          <w:color w:val="1F3863"/>
          <w:sz w:val="40"/>
          <w:szCs w:val="34"/>
        </w:rPr>
      </w:pPr>
      <w:r w:rsidRPr="00B35FD1">
        <w:rPr>
          <w:rFonts w:ascii="Old English Text MT" w:hAnsi="Old English Text MT"/>
          <w:color w:val="1F3863"/>
          <w:sz w:val="40"/>
          <w:szCs w:val="34"/>
        </w:rPr>
        <w:t>Louisiana Physical Therapy Board</w:t>
      </w:r>
    </w:p>
    <w:p w14:paraId="09092C65" w14:textId="33AC3DF0" w:rsidR="000B02A2" w:rsidRPr="004D7F10" w:rsidRDefault="000B02A2" w:rsidP="00287861">
      <w:pPr>
        <w:pStyle w:val="Header"/>
        <w:jc w:val="center"/>
        <w:rPr>
          <w:rFonts w:ascii="Times New Roman" w:hAnsi="Times New Roman" w:cs="Times New Roman"/>
          <w:spacing w:val="-2"/>
          <w:sz w:val="24"/>
        </w:rPr>
      </w:pPr>
    </w:p>
    <w:p w14:paraId="3E0D8951" w14:textId="11C07974" w:rsidR="00CD35C7" w:rsidRPr="001F58BC" w:rsidRDefault="00F977DC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 w:rsidRPr="001F58BC">
        <w:rPr>
          <w:rFonts w:ascii="Times New Roman" w:hAnsi="Times New Roman" w:cs="Times New Roman"/>
          <w:b/>
          <w:color w:val="1F3863"/>
          <w:sz w:val="24"/>
          <w:szCs w:val="24"/>
        </w:rPr>
        <w:t>AGENDA</w:t>
      </w:r>
    </w:p>
    <w:p w14:paraId="1FB48771" w14:textId="5341DFDC" w:rsidR="00335332" w:rsidRPr="001F58BC" w:rsidRDefault="00CD28EB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 w:rsidRPr="001F58BC">
        <w:rPr>
          <w:rFonts w:ascii="Times New Roman" w:hAnsi="Times New Roman" w:cs="Times New Roman"/>
          <w:b/>
          <w:color w:val="1F3863"/>
          <w:sz w:val="24"/>
          <w:szCs w:val="24"/>
        </w:rPr>
        <w:t>Regular</w:t>
      </w:r>
      <w:r w:rsidR="00335332" w:rsidRPr="001F58BC">
        <w:rPr>
          <w:rFonts w:ascii="Times New Roman" w:hAnsi="Times New Roman" w:cs="Times New Roman"/>
          <w:b/>
          <w:color w:val="1F3863"/>
          <w:sz w:val="24"/>
          <w:szCs w:val="24"/>
        </w:rPr>
        <w:t xml:space="preserve"> Board Meeting</w:t>
      </w:r>
    </w:p>
    <w:p w14:paraId="44183D70" w14:textId="4DB5FD3F" w:rsidR="006E53ED" w:rsidRDefault="00C01BBE" w:rsidP="00581EB8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>
        <w:rPr>
          <w:rFonts w:ascii="Times New Roman" w:hAnsi="Times New Roman" w:cs="Times New Roman"/>
          <w:b/>
          <w:color w:val="1F3863"/>
          <w:sz w:val="24"/>
          <w:szCs w:val="24"/>
        </w:rPr>
        <w:t>January</w:t>
      </w:r>
      <w:r w:rsidR="004F7507">
        <w:rPr>
          <w:rFonts w:ascii="Times New Roman" w:hAnsi="Times New Roman" w:cs="Times New Roman"/>
          <w:b/>
          <w:color w:val="1F386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3863"/>
          <w:sz w:val="24"/>
          <w:szCs w:val="24"/>
        </w:rPr>
        <w:t>30</w:t>
      </w:r>
      <w:r w:rsidR="00564BAF">
        <w:rPr>
          <w:rFonts w:ascii="Times New Roman" w:hAnsi="Times New Roman" w:cs="Times New Roman"/>
          <w:b/>
          <w:color w:val="1F3863"/>
          <w:sz w:val="24"/>
          <w:szCs w:val="24"/>
        </w:rPr>
        <w:t>, 2024</w:t>
      </w:r>
    </w:p>
    <w:p w14:paraId="528C5022" w14:textId="77777777" w:rsidR="00155C24" w:rsidRDefault="00155C24" w:rsidP="00581EB8">
      <w:pPr>
        <w:pStyle w:val="Header"/>
        <w:jc w:val="center"/>
        <w:rPr>
          <w:rFonts w:ascii="Times New Roman" w:hAnsi="Times New Roman" w:cs="Times New Roman"/>
          <w:b/>
          <w:color w:val="1F3863"/>
          <w:szCs w:val="24"/>
        </w:rPr>
      </w:pPr>
    </w:p>
    <w:p w14:paraId="32258F5B" w14:textId="393F645D" w:rsidR="001B2C4C" w:rsidRDefault="006E53ED" w:rsidP="00C01BB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="0035059A">
        <w:rPr>
          <w:rFonts w:ascii="Times New Roman" w:hAnsi="Times New Roman" w:cs="Times New Roman"/>
          <w:b/>
          <w:sz w:val="24"/>
          <w:szCs w:val="24"/>
        </w:rPr>
        <w:t>Board Office</w:t>
      </w:r>
      <w:r w:rsidR="0035059A">
        <w:rPr>
          <w:rFonts w:ascii="Times New Roman" w:hAnsi="Times New Roman" w:cs="Times New Roman"/>
          <w:b/>
          <w:sz w:val="24"/>
          <w:szCs w:val="24"/>
        </w:rPr>
        <w:br/>
      </w:r>
      <w:r w:rsidR="00C01BBE">
        <w:rPr>
          <w:rFonts w:ascii="Times New Roman" w:hAnsi="Times New Roman" w:cs="Times New Roman"/>
          <w:b/>
          <w:sz w:val="24"/>
          <w:szCs w:val="24"/>
        </w:rPr>
        <w:t>214 Jefferson St</w:t>
      </w:r>
    </w:p>
    <w:p w14:paraId="0FEC8777" w14:textId="253F66F3" w:rsidR="00C01BBE" w:rsidRDefault="00C01BBE" w:rsidP="00C01BB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Suite 102</w:t>
      </w:r>
    </w:p>
    <w:p w14:paraId="0C5D453B" w14:textId="61C22DD9" w:rsidR="00C01BBE" w:rsidRPr="00DB40A4" w:rsidRDefault="00C01BBE" w:rsidP="00C01BB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Lafayette, LA 70501</w:t>
      </w:r>
    </w:p>
    <w:p w14:paraId="164202CC" w14:textId="5C3205DE" w:rsidR="00301B5D" w:rsidRPr="00DB40A4" w:rsidRDefault="003F42AE" w:rsidP="00EA68DA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01B5D" w:rsidRPr="00DB40A4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64BAF">
        <w:rPr>
          <w:rFonts w:ascii="Times New Roman" w:hAnsi="Times New Roman" w:cs="Times New Roman"/>
          <w:b/>
          <w:sz w:val="24"/>
          <w:szCs w:val="24"/>
        </w:rPr>
        <w:t>9</w:t>
      </w:r>
      <w:r w:rsidR="00301B5D" w:rsidRPr="00DB40A4">
        <w:rPr>
          <w:rFonts w:ascii="Times New Roman" w:hAnsi="Times New Roman" w:cs="Times New Roman"/>
          <w:b/>
          <w:sz w:val="24"/>
          <w:szCs w:val="24"/>
        </w:rPr>
        <w:t>:</w:t>
      </w:r>
      <w:r w:rsidR="003B5E06">
        <w:rPr>
          <w:rFonts w:ascii="Times New Roman" w:hAnsi="Times New Roman" w:cs="Times New Roman"/>
          <w:b/>
          <w:sz w:val="24"/>
          <w:szCs w:val="24"/>
        </w:rPr>
        <w:t>0</w:t>
      </w:r>
      <w:r w:rsidR="00301B5D" w:rsidRPr="00DB40A4">
        <w:rPr>
          <w:rFonts w:ascii="Times New Roman" w:hAnsi="Times New Roman" w:cs="Times New Roman"/>
          <w:b/>
          <w:sz w:val="24"/>
          <w:szCs w:val="24"/>
        </w:rPr>
        <w:t>0</w:t>
      </w:r>
      <w:r w:rsidR="00564BAF">
        <w:rPr>
          <w:rFonts w:ascii="Times New Roman" w:hAnsi="Times New Roman" w:cs="Times New Roman"/>
          <w:b/>
          <w:sz w:val="24"/>
          <w:szCs w:val="24"/>
        </w:rPr>
        <w:t>a</w:t>
      </w:r>
      <w:r w:rsidR="00301B5D" w:rsidRPr="00DB40A4">
        <w:rPr>
          <w:rFonts w:ascii="Times New Roman" w:hAnsi="Times New Roman" w:cs="Times New Roman"/>
          <w:b/>
          <w:sz w:val="24"/>
          <w:szCs w:val="24"/>
        </w:rPr>
        <w:t>m</w:t>
      </w:r>
    </w:p>
    <w:p w14:paraId="01EE341D" w14:textId="77777777" w:rsidR="00301B5D" w:rsidRPr="00DB40A4" w:rsidRDefault="00301B5D" w:rsidP="00EA68D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5B052C6" w14:textId="2DE568C3" w:rsidR="00857B59" w:rsidRPr="0056416E" w:rsidRDefault="00654CDA" w:rsidP="005641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404C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3A69D00" w14:textId="77777777" w:rsidR="001F58BC" w:rsidRDefault="001F58BC" w:rsidP="001F58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8C464E4" w14:textId="28F3FFBC" w:rsidR="00A106C4" w:rsidRPr="0056416E" w:rsidRDefault="00582804" w:rsidP="005641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82804">
        <w:rPr>
          <w:rFonts w:ascii="Times New Roman" w:hAnsi="Times New Roman" w:cs="Times New Roman"/>
          <w:b/>
          <w:sz w:val="24"/>
          <w:szCs w:val="24"/>
        </w:rPr>
        <w:t>Approve Agenda</w:t>
      </w:r>
    </w:p>
    <w:p w14:paraId="1F8413B0" w14:textId="77777777" w:rsidR="001F58BC" w:rsidRDefault="001F58BC" w:rsidP="001F58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EC5012" w14:textId="6FEC417A" w:rsidR="001C0F4A" w:rsidRPr="00A106C4" w:rsidRDefault="001C0F4A" w:rsidP="001C0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106C4">
        <w:rPr>
          <w:rFonts w:ascii="Times New Roman" w:hAnsi="Times New Roman" w:cs="Times New Roman"/>
          <w:b/>
          <w:sz w:val="24"/>
          <w:szCs w:val="24"/>
        </w:rPr>
        <w:t>Approve Minutes</w:t>
      </w:r>
      <w:r w:rsidRPr="00A106C4">
        <w:rPr>
          <w:rFonts w:ascii="Times New Roman" w:hAnsi="Times New Roman" w:cs="Times New Roman"/>
          <w:b/>
          <w:sz w:val="24"/>
          <w:szCs w:val="24"/>
        </w:rPr>
        <w:br/>
      </w:r>
      <w:r w:rsidR="00C01BBE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6C4">
        <w:rPr>
          <w:rFonts w:ascii="Times New Roman" w:hAnsi="Times New Roman" w:cs="Times New Roman"/>
          <w:sz w:val="24"/>
          <w:szCs w:val="24"/>
        </w:rPr>
        <w:t>2024 Minut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DD794A" w14:textId="1FCC19F9" w:rsidR="00DC6B19" w:rsidRPr="00DC6B19" w:rsidRDefault="00314E7E" w:rsidP="00AF40E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Consideration </w:t>
      </w:r>
      <w:r w:rsidR="00AF40E3">
        <w:rPr>
          <w:rFonts w:ascii="Times New Roman" w:hAnsi="Times New Roman" w:cs="Times New Roman"/>
          <w:b/>
        </w:rPr>
        <w:t>of Proposed Consent Order:</w:t>
      </w:r>
      <w:r>
        <w:rPr>
          <w:rFonts w:ascii="Times New Roman" w:hAnsi="Times New Roman" w:cs="Times New Roman"/>
          <w:b/>
        </w:rPr>
        <w:br/>
      </w:r>
      <w:r w:rsidR="00AF40E3" w:rsidRPr="00AF40E3">
        <w:rPr>
          <w:rFonts w:ascii="Times New Roman" w:hAnsi="Times New Roman" w:cs="Times New Roman"/>
          <w:sz w:val="24"/>
          <w:szCs w:val="24"/>
        </w:rPr>
        <w:t xml:space="preserve">In the matter of Case 2024-I-031, license# 09073R Joshua </w:t>
      </w:r>
      <w:proofErr w:type="spellStart"/>
      <w:r w:rsidR="00AF40E3" w:rsidRPr="00AF40E3">
        <w:rPr>
          <w:rFonts w:ascii="Times New Roman" w:hAnsi="Times New Roman" w:cs="Times New Roman"/>
          <w:sz w:val="24"/>
          <w:szCs w:val="24"/>
        </w:rPr>
        <w:t>Lebert</w:t>
      </w:r>
      <w:proofErr w:type="spellEnd"/>
      <w:r w:rsidR="00AF40E3" w:rsidRPr="00AF40E3">
        <w:rPr>
          <w:rFonts w:ascii="Times New Roman" w:hAnsi="Times New Roman" w:cs="Times New Roman"/>
          <w:sz w:val="24"/>
          <w:szCs w:val="24"/>
        </w:rPr>
        <w:br/>
      </w:r>
    </w:p>
    <w:p w14:paraId="4CAC6531" w14:textId="4EE5608D" w:rsidR="003C1EA3" w:rsidRPr="003C1EA3" w:rsidRDefault="00DC6B19" w:rsidP="003C1E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Consideration of </w:t>
      </w:r>
      <w:r w:rsidR="003C1EA3">
        <w:rPr>
          <w:rFonts w:ascii="Times New Roman" w:hAnsi="Times New Roman" w:cs="Times New Roman"/>
          <w:b/>
        </w:rPr>
        <w:t xml:space="preserve">Consent Order </w:t>
      </w:r>
      <w:r>
        <w:rPr>
          <w:rFonts w:ascii="Times New Roman" w:hAnsi="Times New Roman" w:cs="Times New Roman"/>
          <w:b/>
        </w:rPr>
        <w:t>Documentation Review</w:t>
      </w:r>
      <w:r w:rsidR="003C1EA3">
        <w:rPr>
          <w:rFonts w:ascii="Times New Roman" w:hAnsi="Times New Roman" w:cs="Times New Roman"/>
          <w:b/>
        </w:rPr>
        <w:br/>
      </w:r>
      <w:r w:rsidR="00520537">
        <w:rPr>
          <w:rFonts w:ascii="Times New Roman" w:hAnsi="Times New Roman" w:cs="Times New Roman"/>
          <w:sz w:val="24"/>
          <w:szCs w:val="24"/>
        </w:rPr>
        <w:t xml:space="preserve">Case </w:t>
      </w:r>
      <w:r w:rsidR="001F5D7A">
        <w:rPr>
          <w:rFonts w:ascii="Times New Roman" w:hAnsi="Times New Roman" w:cs="Times New Roman"/>
          <w:sz w:val="24"/>
          <w:szCs w:val="24"/>
        </w:rPr>
        <w:t xml:space="preserve">2024-I-012, license# </w:t>
      </w:r>
      <w:r w:rsidR="00D35DB2">
        <w:rPr>
          <w:rFonts w:ascii="Times New Roman" w:hAnsi="Times New Roman" w:cs="Times New Roman"/>
          <w:sz w:val="24"/>
          <w:szCs w:val="24"/>
        </w:rPr>
        <w:t xml:space="preserve">07854 </w:t>
      </w:r>
      <w:r w:rsidR="003C1EA3" w:rsidRPr="003C1EA3">
        <w:rPr>
          <w:rFonts w:ascii="Times New Roman" w:hAnsi="Times New Roman" w:cs="Times New Roman"/>
          <w:sz w:val="24"/>
          <w:szCs w:val="24"/>
        </w:rPr>
        <w:t>Lauren Luke</w:t>
      </w:r>
    </w:p>
    <w:p w14:paraId="0CB2D648" w14:textId="74583467" w:rsidR="003C1EA3" w:rsidRPr="003C1EA3" w:rsidRDefault="00520537" w:rsidP="003C1E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2024-I-019, license# 00183 </w:t>
      </w:r>
      <w:r w:rsidR="003C1EA3" w:rsidRPr="003C1EA3">
        <w:rPr>
          <w:rFonts w:ascii="Times New Roman" w:hAnsi="Times New Roman" w:cs="Times New Roman"/>
          <w:sz w:val="24"/>
          <w:szCs w:val="24"/>
        </w:rPr>
        <w:t>Mary Shanks</w:t>
      </w:r>
    </w:p>
    <w:p w14:paraId="43D33497" w14:textId="76DF52F1" w:rsidR="003C1EA3" w:rsidRPr="003C1EA3" w:rsidRDefault="00520537" w:rsidP="003C1E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2024-I-016, license# 07961 </w:t>
      </w:r>
      <w:r w:rsidR="003C1EA3" w:rsidRPr="003C1EA3">
        <w:rPr>
          <w:rFonts w:ascii="Times New Roman" w:hAnsi="Times New Roman" w:cs="Times New Roman"/>
          <w:sz w:val="24"/>
          <w:szCs w:val="24"/>
        </w:rPr>
        <w:t>Hubert Ashley</w:t>
      </w:r>
    </w:p>
    <w:p w14:paraId="189553AF" w14:textId="707DEDBF" w:rsidR="003C1EA3" w:rsidRPr="003C1EA3" w:rsidRDefault="00520537" w:rsidP="003C1E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2024-I-018, license# 08890R </w:t>
      </w:r>
      <w:r w:rsidR="003C1EA3" w:rsidRPr="003C1EA3">
        <w:rPr>
          <w:rFonts w:ascii="Times New Roman" w:hAnsi="Times New Roman" w:cs="Times New Roman"/>
          <w:sz w:val="24"/>
          <w:szCs w:val="24"/>
        </w:rPr>
        <w:t>Steven Gosselin</w:t>
      </w:r>
    </w:p>
    <w:p w14:paraId="4AF68840" w14:textId="2A169E84" w:rsidR="00314E7E" w:rsidRPr="00AF40E3" w:rsidRDefault="00520537" w:rsidP="003C1EA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D35DB2">
        <w:rPr>
          <w:rFonts w:ascii="Times New Roman" w:hAnsi="Times New Roman" w:cs="Times New Roman"/>
          <w:sz w:val="24"/>
          <w:szCs w:val="24"/>
        </w:rPr>
        <w:t xml:space="preserve">2024-I-017, license# 11541 </w:t>
      </w:r>
      <w:r w:rsidR="003C1EA3" w:rsidRPr="003C1EA3">
        <w:rPr>
          <w:rFonts w:ascii="Times New Roman" w:hAnsi="Times New Roman" w:cs="Times New Roman"/>
          <w:sz w:val="24"/>
          <w:szCs w:val="24"/>
        </w:rPr>
        <w:t>Edward Reynolds</w:t>
      </w:r>
      <w:r w:rsidR="00314E7E" w:rsidRPr="00AF40E3">
        <w:rPr>
          <w:rFonts w:ascii="Times New Roman" w:hAnsi="Times New Roman" w:cs="Times New Roman"/>
          <w:sz w:val="24"/>
          <w:szCs w:val="24"/>
        </w:rPr>
        <w:br/>
      </w:r>
    </w:p>
    <w:p w14:paraId="57FCDC13" w14:textId="1A93A257" w:rsidR="00314E7E" w:rsidRPr="008E336F" w:rsidRDefault="00314E7E" w:rsidP="00314E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686F">
        <w:rPr>
          <w:rFonts w:ascii="Times New Roman" w:hAnsi="Times New Roman" w:cs="Times New Roman"/>
          <w:b/>
          <w:sz w:val="24"/>
          <w:szCs w:val="24"/>
        </w:rPr>
        <w:t>Executive Session</w:t>
      </w:r>
      <w:r w:rsidRPr="00FD686F">
        <w:rPr>
          <w:rFonts w:ascii="Times New Roman" w:hAnsi="Times New Roman" w:cs="Times New Roman"/>
          <w:b/>
          <w:sz w:val="24"/>
          <w:szCs w:val="24"/>
        </w:rPr>
        <w:br/>
      </w:r>
      <w:r w:rsidRPr="00A146C2">
        <w:rPr>
          <w:rFonts w:ascii="Times New Roman" w:hAnsi="Times New Roman" w:cs="Times New Roman"/>
          <w:sz w:val="24"/>
          <w:szCs w:val="24"/>
        </w:rPr>
        <w:t xml:space="preserve">In accordance with La. R.S. 42:17(A)(1), the board may enter into executive session to </w:t>
      </w:r>
      <w:r w:rsidRPr="008E336F">
        <w:rPr>
          <w:rFonts w:ascii="Times New Roman" w:hAnsi="Times New Roman" w:cs="Times New Roman"/>
          <w:sz w:val="24"/>
          <w:szCs w:val="24"/>
        </w:rPr>
        <w:t>address the character, professional competence, or physical or mental health of a person.</w:t>
      </w:r>
    </w:p>
    <w:p w14:paraId="2CC7AA7D" w14:textId="77777777" w:rsidR="00314E7E" w:rsidRPr="008E336F" w:rsidRDefault="00314E7E" w:rsidP="00314E7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5B6FAA8" w14:textId="1EB1A051" w:rsidR="008E336F" w:rsidRPr="00AA3EDE" w:rsidRDefault="008E336F" w:rsidP="0020761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A3EDE">
        <w:rPr>
          <w:rFonts w:ascii="Times New Roman" w:hAnsi="Times New Roman" w:cs="Times New Roman"/>
          <w:b/>
          <w:sz w:val="24"/>
          <w:szCs w:val="24"/>
        </w:rPr>
        <w:t xml:space="preserve">Officer </w:t>
      </w:r>
      <w:r w:rsidR="004F7507" w:rsidRPr="00AA3EDE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02A18A5C" w14:textId="23A597EF" w:rsidR="008E336F" w:rsidRPr="00AA3EDE" w:rsidRDefault="008E336F" w:rsidP="008E33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3EDE">
        <w:rPr>
          <w:rFonts w:ascii="Times New Roman" w:hAnsi="Times New Roman" w:cs="Times New Roman"/>
          <w:sz w:val="24"/>
          <w:szCs w:val="24"/>
        </w:rPr>
        <w:t>Chairman</w:t>
      </w:r>
      <w:r w:rsidR="00B5768C" w:rsidRPr="00AA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732CC" w14:textId="304967D9" w:rsidR="008E336F" w:rsidRPr="00AA3EDE" w:rsidRDefault="008E336F" w:rsidP="00706585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3EDE">
        <w:rPr>
          <w:rFonts w:ascii="Times New Roman" w:hAnsi="Times New Roman" w:cs="Times New Roman"/>
          <w:sz w:val="24"/>
          <w:szCs w:val="24"/>
        </w:rPr>
        <w:t>Secretary/Treasurer</w:t>
      </w:r>
    </w:p>
    <w:p w14:paraId="3B0747B2" w14:textId="22C26DB0" w:rsidR="008E336F" w:rsidRPr="00AA3EDE" w:rsidRDefault="008E336F" w:rsidP="008E33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3EDE">
        <w:rPr>
          <w:rFonts w:ascii="Times New Roman" w:hAnsi="Times New Roman" w:cs="Times New Roman"/>
          <w:sz w:val="24"/>
          <w:szCs w:val="24"/>
        </w:rPr>
        <w:t>Executive Director</w:t>
      </w:r>
      <w:r w:rsidR="00B5768C" w:rsidRPr="00AA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FDE0A" w14:textId="77777777" w:rsidR="000E2E33" w:rsidRPr="008E336F" w:rsidRDefault="000E2E33" w:rsidP="004F75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684C7E" w14:textId="794A884E" w:rsidR="004F7507" w:rsidRPr="008E336F" w:rsidRDefault="004F7507" w:rsidP="003A5D5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336F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C3C006E" w14:textId="77777777" w:rsidR="00AA3EDE" w:rsidRPr="008E336F" w:rsidRDefault="00AA3EDE" w:rsidP="00AA3ED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336F">
        <w:rPr>
          <w:rFonts w:ascii="Times New Roman" w:hAnsi="Times New Roman" w:cs="Times New Roman"/>
          <w:sz w:val="24"/>
          <w:szCs w:val="24"/>
        </w:rPr>
        <w:t>Consideration of 2024-25 Proposed Budget Amendments</w:t>
      </w:r>
    </w:p>
    <w:p w14:paraId="24E96490" w14:textId="77777777" w:rsidR="00AA3EDE" w:rsidRDefault="00AA3EDE" w:rsidP="00AA3ED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336F">
        <w:rPr>
          <w:rFonts w:ascii="Times New Roman" w:hAnsi="Times New Roman" w:cs="Times New Roman"/>
          <w:sz w:val="24"/>
          <w:szCs w:val="24"/>
        </w:rPr>
        <w:t>Consideration of 2025-26 Proposed Budget Adoption</w:t>
      </w:r>
    </w:p>
    <w:p w14:paraId="28C3B1AB" w14:textId="77777777" w:rsidR="00AA3EDE" w:rsidRPr="00B5768C" w:rsidRDefault="00AA3EDE" w:rsidP="00AA3ED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Authorization to Open New CD</w:t>
      </w:r>
    </w:p>
    <w:p w14:paraId="1E49472B" w14:textId="77777777" w:rsidR="00AA3EDE" w:rsidRDefault="00AA3EDE" w:rsidP="00314E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78FD634B" w14:textId="6A54DD20" w:rsidR="005B210F" w:rsidRDefault="00520537" w:rsidP="00314E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8E336F">
        <w:rPr>
          <w:rStyle w:val="normaltextrun"/>
        </w:rPr>
        <w:t>Investigative Committee board member appointment</w:t>
      </w:r>
    </w:p>
    <w:p w14:paraId="54B4125B" w14:textId="49645F53" w:rsidR="00300279" w:rsidRPr="008E336F" w:rsidRDefault="00300279" w:rsidP="00314E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>RPTP Report Review Process</w:t>
      </w:r>
      <w:bookmarkStart w:id="0" w:name="_GoBack"/>
      <w:bookmarkEnd w:id="0"/>
    </w:p>
    <w:p w14:paraId="31903057" w14:textId="127A696C" w:rsidR="00520537" w:rsidRPr="008E336F" w:rsidRDefault="00520537" w:rsidP="00314E7E">
      <w:pPr>
        <w:pStyle w:val="paragraph"/>
        <w:spacing w:before="0" w:beforeAutospacing="0" w:after="0" w:afterAutospacing="0"/>
        <w:ind w:left="720"/>
        <w:textAlignment w:val="baseline"/>
      </w:pPr>
      <w:r w:rsidRPr="008E336F">
        <w:t>Proposed Denial of Course: Energy Medicine Therapies</w:t>
      </w:r>
    </w:p>
    <w:p w14:paraId="7D2B17D1" w14:textId="5BA17784" w:rsidR="00520537" w:rsidRDefault="008E336F" w:rsidP="00314E7E">
      <w:pPr>
        <w:pStyle w:val="paragraph"/>
        <w:spacing w:before="0" w:beforeAutospacing="0" w:after="0" w:afterAutospacing="0"/>
        <w:ind w:left="720"/>
        <w:textAlignment w:val="baseline"/>
      </w:pPr>
      <w:r w:rsidRPr="008E336F">
        <w:t>2025 CE Exemption Request: Licensee S.S.</w:t>
      </w:r>
    </w:p>
    <w:p w14:paraId="5604B79B" w14:textId="40634B16" w:rsidR="005B210F" w:rsidRPr="005B210F" w:rsidRDefault="005B210F" w:rsidP="00314E7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2DD6CE0B" w14:textId="038F9586" w:rsidR="00301B5D" w:rsidRPr="00DB40A4" w:rsidRDefault="00301B5D" w:rsidP="00301B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24AB4581" w14:textId="77777777" w:rsidR="00301B5D" w:rsidRPr="00DB40A4" w:rsidRDefault="00301B5D" w:rsidP="00301B5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98BA90B" w14:textId="2FE9AF9E" w:rsidR="00530E78" w:rsidRPr="004657CA" w:rsidRDefault="00301B5D" w:rsidP="009A3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57CA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530E78" w:rsidRPr="004657CA" w:rsidSect="008C7DF7">
      <w:footerReference w:type="default" r:id="rId10"/>
      <w:pgSz w:w="12240" w:h="15840"/>
      <w:pgMar w:top="1440" w:right="1440" w:bottom="108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F791" w14:textId="77777777" w:rsidR="005F095A" w:rsidRDefault="005F095A" w:rsidP="00F5444A">
      <w:pPr>
        <w:spacing w:after="0" w:line="240" w:lineRule="auto"/>
      </w:pPr>
      <w:r>
        <w:separator/>
      </w:r>
    </w:p>
  </w:endnote>
  <w:endnote w:type="continuationSeparator" w:id="0">
    <w:p w14:paraId="1A9C70E5" w14:textId="77777777" w:rsidR="005F095A" w:rsidRDefault="005F095A" w:rsidP="00F5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e English">
    <w:altName w:val="Calibri"/>
    <w:charset w:val="00"/>
    <w:family w:val="auto"/>
    <w:pitch w:val="variable"/>
    <w:sig w:usb0="8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us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3EE1" w14:textId="7B9F4BCA" w:rsidR="00F5444A" w:rsidRPr="004B6564" w:rsidRDefault="009D0994" w:rsidP="00DD743E">
    <w:pPr>
      <w:pStyle w:val="Footer"/>
      <w:rPr>
        <w:rFonts w:ascii="Trajanus Roman" w:hAnsi="Trajanus Roman"/>
        <w:color w:val="1F3863"/>
        <w:spacing w:val="-8"/>
        <w:sz w:val="18"/>
        <w:szCs w:val="18"/>
      </w:rPr>
    </w:pPr>
    <w:r w:rsidRPr="00287861">
      <w:rPr>
        <w:rFonts w:ascii="Trajanus Roman" w:hAnsi="Trajanus Roman"/>
        <w:noProof/>
        <w:color w:val="1F3863"/>
        <w:spacing w:val="-8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BE9DD78" wp14:editId="252D76DC">
              <wp:simplePos x="0" y="0"/>
              <wp:positionH relativeFrom="page">
                <wp:posOffset>0</wp:posOffset>
              </wp:positionH>
              <wp:positionV relativeFrom="page">
                <wp:posOffset>9667875</wp:posOffset>
              </wp:positionV>
              <wp:extent cx="7772400" cy="381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172A0" w14:textId="47D3D1B7" w:rsidR="004F4F24" w:rsidRPr="006E5E42" w:rsidRDefault="00B96B5C" w:rsidP="004F4F24">
                          <w:pPr>
                            <w:pStyle w:val="NoSpacing"/>
                            <w:jc w:val="center"/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</w:pPr>
                          <w:r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2110 W Pinhook Rd</w:t>
                          </w:r>
                          <w:r w:rsidR="009D099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, Ste 202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 xml:space="preserve"> | Lafayette, Louisiana 7050</w:t>
                          </w:r>
                          <w:r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8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 xml:space="preserve"> | Phone (337) 262-1043 | Fax (337) 262-1054 | www.</w:t>
                          </w:r>
                          <w:r w:rsidR="00604158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l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aptboard.</w:t>
                          </w:r>
                          <w:r w:rsidR="00A5022D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o</w:t>
                          </w:r>
                          <w:r w:rsidR="004F4F24" w:rsidRPr="006E5E42">
                            <w:rPr>
                              <w:rFonts w:ascii="Garamond" w:hAnsi="Garamond"/>
                              <w:color w:val="1F3863"/>
                              <w:spacing w:val="4"/>
                              <w:sz w:val="18"/>
                              <w:szCs w:val="18"/>
                            </w:rPr>
                            <w:t>rg | info@laptboard.org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9DD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61.25pt;width:612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" filled="f" stroked="f">
              <v:textbox>
                <w:txbxContent>
                  <w:p w14:paraId="253172A0" w14:textId="47D3D1B7" w:rsidR="004F4F24" w:rsidRPr="006E5E42" w:rsidRDefault="00B96B5C" w:rsidP="004F4F24">
                    <w:pPr>
                      <w:pStyle w:val="NoSpacing"/>
                      <w:jc w:val="center"/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</w:pPr>
                    <w:r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2110 W Pinhook Rd</w:t>
                    </w:r>
                    <w:r w:rsidR="009D099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, Ste 202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 xml:space="preserve"> | Lafayette, Louisiana 7050</w:t>
                    </w:r>
                    <w:r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8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 xml:space="preserve"> | Phone (337) 262-1043 | Fax (337) 262-1054 | www.</w:t>
                    </w:r>
                    <w:r w:rsidR="00604158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l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aptboard.</w:t>
                    </w:r>
                    <w:r w:rsidR="00A5022D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o</w:t>
                    </w:r>
                    <w:r w:rsidR="004F4F24" w:rsidRPr="006E5E42">
                      <w:rPr>
                        <w:rFonts w:ascii="Garamond" w:hAnsi="Garamond"/>
                        <w:color w:val="1F3863"/>
                        <w:spacing w:val="4"/>
                        <w:sz w:val="18"/>
                        <w:szCs w:val="18"/>
                      </w:rPr>
                      <w:t>rg | info@laptboard.org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9BA9" w14:textId="77777777" w:rsidR="005F095A" w:rsidRDefault="005F095A" w:rsidP="00F5444A">
      <w:pPr>
        <w:spacing w:after="0" w:line="240" w:lineRule="auto"/>
      </w:pPr>
      <w:r>
        <w:separator/>
      </w:r>
    </w:p>
  </w:footnote>
  <w:footnote w:type="continuationSeparator" w:id="0">
    <w:p w14:paraId="701B0401" w14:textId="77777777" w:rsidR="005F095A" w:rsidRDefault="005F095A" w:rsidP="00F5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DCD"/>
    <w:multiLevelType w:val="hybridMultilevel"/>
    <w:tmpl w:val="F01AB440"/>
    <w:lvl w:ilvl="0" w:tplc="A680E76C">
      <w:start w:val="1"/>
      <w:numFmt w:val="lowerLetter"/>
      <w:lvlText w:val="(%1)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B34"/>
    <w:multiLevelType w:val="hybridMultilevel"/>
    <w:tmpl w:val="CD9EDE50"/>
    <w:lvl w:ilvl="0" w:tplc="40D0F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879"/>
    <w:multiLevelType w:val="multilevel"/>
    <w:tmpl w:val="5D4CAC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6239C"/>
    <w:multiLevelType w:val="multilevel"/>
    <w:tmpl w:val="8D9C3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A3851"/>
    <w:multiLevelType w:val="multilevel"/>
    <w:tmpl w:val="6D3C3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32E5D"/>
    <w:multiLevelType w:val="hybridMultilevel"/>
    <w:tmpl w:val="146849EA"/>
    <w:lvl w:ilvl="0" w:tplc="07CEAF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B66CEB0E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BE00EE"/>
    <w:multiLevelType w:val="multilevel"/>
    <w:tmpl w:val="A98259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77127"/>
    <w:multiLevelType w:val="hybridMultilevel"/>
    <w:tmpl w:val="E5209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43E3"/>
    <w:multiLevelType w:val="multilevel"/>
    <w:tmpl w:val="517A31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A7"/>
    <w:rsid w:val="000059B1"/>
    <w:rsid w:val="0002269D"/>
    <w:rsid w:val="00023EF9"/>
    <w:rsid w:val="00030DA7"/>
    <w:rsid w:val="00041E63"/>
    <w:rsid w:val="00052C7D"/>
    <w:rsid w:val="00060355"/>
    <w:rsid w:val="0006752F"/>
    <w:rsid w:val="00074183"/>
    <w:rsid w:val="00076CBE"/>
    <w:rsid w:val="00082891"/>
    <w:rsid w:val="000B02A2"/>
    <w:rsid w:val="000B4358"/>
    <w:rsid w:val="000C420A"/>
    <w:rsid w:val="000E2E33"/>
    <w:rsid w:val="000E4309"/>
    <w:rsid w:val="00104FB5"/>
    <w:rsid w:val="00121138"/>
    <w:rsid w:val="00127D55"/>
    <w:rsid w:val="0013147F"/>
    <w:rsid w:val="00132BA0"/>
    <w:rsid w:val="001338EB"/>
    <w:rsid w:val="00155C24"/>
    <w:rsid w:val="00160490"/>
    <w:rsid w:val="0016786A"/>
    <w:rsid w:val="00177A04"/>
    <w:rsid w:val="0018322A"/>
    <w:rsid w:val="00187A49"/>
    <w:rsid w:val="0019743A"/>
    <w:rsid w:val="001A3D73"/>
    <w:rsid w:val="001B2C4C"/>
    <w:rsid w:val="001B7B55"/>
    <w:rsid w:val="001C0F4A"/>
    <w:rsid w:val="001C31BA"/>
    <w:rsid w:val="001D381F"/>
    <w:rsid w:val="001D47AA"/>
    <w:rsid w:val="001F3DBF"/>
    <w:rsid w:val="001F58BC"/>
    <w:rsid w:val="001F5D7A"/>
    <w:rsid w:val="00227C3E"/>
    <w:rsid w:val="0023066C"/>
    <w:rsid w:val="00257B75"/>
    <w:rsid w:val="00272510"/>
    <w:rsid w:val="00276449"/>
    <w:rsid w:val="00276AEF"/>
    <w:rsid w:val="002812E4"/>
    <w:rsid w:val="00287861"/>
    <w:rsid w:val="00292CE5"/>
    <w:rsid w:val="002A70B2"/>
    <w:rsid w:val="002B3F69"/>
    <w:rsid w:val="002C2E0B"/>
    <w:rsid w:val="002D0D18"/>
    <w:rsid w:val="002E41E2"/>
    <w:rsid w:val="002F6350"/>
    <w:rsid w:val="00300279"/>
    <w:rsid w:val="00301B5D"/>
    <w:rsid w:val="00313776"/>
    <w:rsid w:val="00314E7E"/>
    <w:rsid w:val="00322F6A"/>
    <w:rsid w:val="0033298C"/>
    <w:rsid w:val="00335332"/>
    <w:rsid w:val="00342B3A"/>
    <w:rsid w:val="0035059A"/>
    <w:rsid w:val="0037218F"/>
    <w:rsid w:val="003817C4"/>
    <w:rsid w:val="00384EE9"/>
    <w:rsid w:val="003910B9"/>
    <w:rsid w:val="0039476C"/>
    <w:rsid w:val="00394D0F"/>
    <w:rsid w:val="003A05B3"/>
    <w:rsid w:val="003A161C"/>
    <w:rsid w:val="003A5D56"/>
    <w:rsid w:val="003A60DF"/>
    <w:rsid w:val="003B5E06"/>
    <w:rsid w:val="003C11B6"/>
    <w:rsid w:val="003C1EA3"/>
    <w:rsid w:val="003D0668"/>
    <w:rsid w:val="003D17DE"/>
    <w:rsid w:val="003E6290"/>
    <w:rsid w:val="003F0603"/>
    <w:rsid w:val="003F42AE"/>
    <w:rsid w:val="003F56E3"/>
    <w:rsid w:val="003F5DED"/>
    <w:rsid w:val="0040002A"/>
    <w:rsid w:val="00402200"/>
    <w:rsid w:val="00413952"/>
    <w:rsid w:val="00414E4E"/>
    <w:rsid w:val="0042132B"/>
    <w:rsid w:val="00432C77"/>
    <w:rsid w:val="00437C4B"/>
    <w:rsid w:val="00461844"/>
    <w:rsid w:val="004657CA"/>
    <w:rsid w:val="00466859"/>
    <w:rsid w:val="00473C6C"/>
    <w:rsid w:val="00484835"/>
    <w:rsid w:val="0049023F"/>
    <w:rsid w:val="00491357"/>
    <w:rsid w:val="004974F4"/>
    <w:rsid w:val="004B6564"/>
    <w:rsid w:val="004C132C"/>
    <w:rsid w:val="004C3FF6"/>
    <w:rsid w:val="004D610A"/>
    <w:rsid w:val="004D7F10"/>
    <w:rsid w:val="004E0218"/>
    <w:rsid w:val="004E4203"/>
    <w:rsid w:val="004E492E"/>
    <w:rsid w:val="004E4FD9"/>
    <w:rsid w:val="004E667E"/>
    <w:rsid w:val="004F4F24"/>
    <w:rsid w:val="004F7507"/>
    <w:rsid w:val="00511FD6"/>
    <w:rsid w:val="00520537"/>
    <w:rsid w:val="00530E78"/>
    <w:rsid w:val="00533DBE"/>
    <w:rsid w:val="00534328"/>
    <w:rsid w:val="00534F77"/>
    <w:rsid w:val="00554BE4"/>
    <w:rsid w:val="00555ACD"/>
    <w:rsid w:val="0056416E"/>
    <w:rsid w:val="00564BAF"/>
    <w:rsid w:val="00581EB8"/>
    <w:rsid w:val="00582804"/>
    <w:rsid w:val="00585D07"/>
    <w:rsid w:val="005A18EE"/>
    <w:rsid w:val="005A2E04"/>
    <w:rsid w:val="005B210F"/>
    <w:rsid w:val="005C12B8"/>
    <w:rsid w:val="005D04D5"/>
    <w:rsid w:val="005D080D"/>
    <w:rsid w:val="005D19AC"/>
    <w:rsid w:val="005E7866"/>
    <w:rsid w:val="005F095A"/>
    <w:rsid w:val="005F300F"/>
    <w:rsid w:val="005F5C7A"/>
    <w:rsid w:val="00600234"/>
    <w:rsid w:val="00604158"/>
    <w:rsid w:val="006171D4"/>
    <w:rsid w:val="00642DAA"/>
    <w:rsid w:val="00646B48"/>
    <w:rsid w:val="00654CDA"/>
    <w:rsid w:val="0066225C"/>
    <w:rsid w:val="00671ECF"/>
    <w:rsid w:val="00685D0C"/>
    <w:rsid w:val="0069336C"/>
    <w:rsid w:val="006A7BCE"/>
    <w:rsid w:val="006C4A32"/>
    <w:rsid w:val="006C4AF5"/>
    <w:rsid w:val="006D5C1A"/>
    <w:rsid w:val="006E0288"/>
    <w:rsid w:val="006E2841"/>
    <w:rsid w:val="006E53ED"/>
    <w:rsid w:val="006E5E42"/>
    <w:rsid w:val="00703999"/>
    <w:rsid w:val="00705BCF"/>
    <w:rsid w:val="00706585"/>
    <w:rsid w:val="0071220E"/>
    <w:rsid w:val="00713247"/>
    <w:rsid w:val="007254DF"/>
    <w:rsid w:val="0072641A"/>
    <w:rsid w:val="00734925"/>
    <w:rsid w:val="00740E34"/>
    <w:rsid w:val="00746C62"/>
    <w:rsid w:val="00753268"/>
    <w:rsid w:val="007655AD"/>
    <w:rsid w:val="007775BB"/>
    <w:rsid w:val="007918B0"/>
    <w:rsid w:val="007A3020"/>
    <w:rsid w:val="007A33C7"/>
    <w:rsid w:val="007A44D2"/>
    <w:rsid w:val="007B59E3"/>
    <w:rsid w:val="007D2338"/>
    <w:rsid w:val="007F4F6C"/>
    <w:rsid w:val="007F52F4"/>
    <w:rsid w:val="00812147"/>
    <w:rsid w:val="008127A4"/>
    <w:rsid w:val="00817551"/>
    <w:rsid w:val="00824FBC"/>
    <w:rsid w:val="00830F5C"/>
    <w:rsid w:val="0084030E"/>
    <w:rsid w:val="00841771"/>
    <w:rsid w:val="00846CA5"/>
    <w:rsid w:val="0085027A"/>
    <w:rsid w:val="008547BA"/>
    <w:rsid w:val="00857B59"/>
    <w:rsid w:val="0087012D"/>
    <w:rsid w:val="00877CDA"/>
    <w:rsid w:val="00880664"/>
    <w:rsid w:val="008823E2"/>
    <w:rsid w:val="008834E3"/>
    <w:rsid w:val="00883A92"/>
    <w:rsid w:val="00893BB1"/>
    <w:rsid w:val="008A44A3"/>
    <w:rsid w:val="008A4678"/>
    <w:rsid w:val="008C7DF7"/>
    <w:rsid w:val="008D5C2F"/>
    <w:rsid w:val="008E1038"/>
    <w:rsid w:val="008E336F"/>
    <w:rsid w:val="008F0AF3"/>
    <w:rsid w:val="00907737"/>
    <w:rsid w:val="00915530"/>
    <w:rsid w:val="00915F4C"/>
    <w:rsid w:val="00935095"/>
    <w:rsid w:val="00942564"/>
    <w:rsid w:val="00942A84"/>
    <w:rsid w:val="00955974"/>
    <w:rsid w:val="00963EEE"/>
    <w:rsid w:val="009650A3"/>
    <w:rsid w:val="00981CB8"/>
    <w:rsid w:val="0098299B"/>
    <w:rsid w:val="009C6EF0"/>
    <w:rsid w:val="009D0994"/>
    <w:rsid w:val="009E153F"/>
    <w:rsid w:val="009E4D63"/>
    <w:rsid w:val="009E66A7"/>
    <w:rsid w:val="009F666A"/>
    <w:rsid w:val="00A01A1E"/>
    <w:rsid w:val="00A106C4"/>
    <w:rsid w:val="00A122D0"/>
    <w:rsid w:val="00A146C2"/>
    <w:rsid w:val="00A20C85"/>
    <w:rsid w:val="00A23640"/>
    <w:rsid w:val="00A30A66"/>
    <w:rsid w:val="00A404CD"/>
    <w:rsid w:val="00A4094B"/>
    <w:rsid w:val="00A409C2"/>
    <w:rsid w:val="00A5022D"/>
    <w:rsid w:val="00A50507"/>
    <w:rsid w:val="00A52CEE"/>
    <w:rsid w:val="00A55415"/>
    <w:rsid w:val="00A703F1"/>
    <w:rsid w:val="00A8545D"/>
    <w:rsid w:val="00AA3EDE"/>
    <w:rsid w:val="00AB7A58"/>
    <w:rsid w:val="00AD481A"/>
    <w:rsid w:val="00AF1D96"/>
    <w:rsid w:val="00AF40E3"/>
    <w:rsid w:val="00B0239D"/>
    <w:rsid w:val="00B13FE3"/>
    <w:rsid w:val="00B2527A"/>
    <w:rsid w:val="00B35D43"/>
    <w:rsid w:val="00B50582"/>
    <w:rsid w:val="00B5280E"/>
    <w:rsid w:val="00B5768C"/>
    <w:rsid w:val="00B66F71"/>
    <w:rsid w:val="00B6758B"/>
    <w:rsid w:val="00B72D7E"/>
    <w:rsid w:val="00B96B5C"/>
    <w:rsid w:val="00BB056D"/>
    <w:rsid w:val="00BC3909"/>
    <w:rsid w:val="00BC579C"/>
    <w:rsid w:val="00BE3069"/>
    <w:rsid w:val="00BF7120"/>
    <w:rsid w:val="00C01BBE"/>
    <w:rsid w:val="00C06845"/>
    <w:rsid w:val="00C12F77"/>
    <w:rsid w:val="00C21A35"/>
    <w:rsid w:val="00C253EA"/>
    <w:rsid w:val="00C3000A"/>
    <w:rsid w:val="00C441E0"/>
    <w:rsid w:val="00C576CB"/>
    <w:rsid w:val="00C66D41"/>
    <w:rsid w:val="00C8253A"/>
    <w:rsid w:val="00C962B4"/>
    <w:rsid w:val="00CA4F4B"/>
    <w:rsid w:val="00CB3357"/>
    <w:rsid w:val="00CD28EB"/>
    <w:rsid w:val="00CD330D"/>
    <w:rsid w:val="00CD35C7"/>
    <w:rsid w:val="00CD3E42"/>
    <w:rsid w:val="00CD5048"/>
    <w:rsid w:val="00CD6DA6"/>
    <w:rsid w:val="00CF149E"/>
    <w:rsid w:val="00CF7127"/>
    <w:rsid w:val="00D01A02"/>
    <w:rsid w:val="00D1722D"/>
    <w:rsid w:val="00D20FA7"/>
    <w:rsid w:val="00D23F74"/>
    <w:rsid w:val="00D35DB2"/>
    <w:rsid w:val="00D40404"/>
    <w:rsid w:val="00D616DC"/>
    <w:rsid w:val="00D62A2C"/>
    <w:rsid w:val="00D754CE"/>
    <w:rsid w:val="00D7613E"/>
    <w:rsid w:val="00D820C7"/>
    <w:rsid w:val="00D93E1C"/>
    <w:rsid w:val="00D9697F"/>
    <w:rsid w:val="00DA1674"/>
    <w:rsid w:val="00DA6890"/>
    <w:rsid w:val="00DB40A4"/>
    <w:rsid w:val="00DB7F9F"/>
    <w:rsid w:val="00DC6B19"/>
    <w:rsid w:val="00DD743E"/>
    <w:rsid w:val="00DE35B2"/>
    <w:rsid w:val="00DE4B7C"/>
    <w:rsid w:val="00DF03B1"/>
    <w:rsid w:val="00DF19A5"/>
    <w:rsid w:val="00E011BA"/>
    <w:rsid w:val="00E12D56"/>
    <w:rsid w:val="00E30A7B"/>
    <w:rsid w:val="00E33CD2"/>
    <w:rsid w:val="00E34081"/>
    <w:rsid w:val="00E4589D"/>
    <w:rsid w:val="00E45B77"/>
    <w:rsid w:val="00E558A7"/>
    <w:rsid w:val="00E57DC3"/>
    <w:rsid w:val="00E75067"/>
    <w:rsid w:val="00E8052B"/>
    <w:rsid w:val="00E97064"/>
    <w:rsid w:val="00EA2438"/>
    <w:rsid w:val="00EA68DA"/>
    <w:rsid w:val="00EB5BE6"/>
    <w:rsid w:val="00EC7DCE"/>
    <w:rsid w:val="00ED2FBC"/>
    <w:rsid w:val="00ED4619"/>
    <w:rsid w:val="00EE2AEB"/>
    <w:rsid w:val="00EE467D"/>
    <w:rsid w:val="00EE68D3"/>
    <w:rsid w:val="00EF7D5E"/>
    <w:rsid w:val="00F059BB"/>
    <w:rsid w:val="00F1620B"/>
    <w:rsid w:val="00F32736"/>
    <w:rsid w:val="00F366CD"/>
    <w:rsid w:val="00F3775E"/>
    <w:rsid w:val="00F37CDB"/>
    <w:rsid w:val="00F470DD"/>
    <w:rsid w:val="00F5444A"/>
    <w:rsid w:val="00F61342"/>
    <w:rsid w:val="00F65A8A"/>
    <w:rsid w:val="00F70F2B"/>
    <w:rsid w:val="00F77977"/>
    <w:rsid w:val="00F84015"/>
    <w:rsid w:val="00F865D4"/>
    <w:rsid w:val="00F977DC"/>
    <w:rsid w:val="00FC73C5"/>
    <w:rsid w:val="00FD3A73"/>
    <w:rsid w:val="00FD686F"/>
    <w:rsid w:val="00FF545E"/>
    <w:rsid w:val="6617D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10C2F14"/>
  <w15:chartTrackingRefBased/>
  <w15:docId w15:val="{BB09A03C-4AF9-4B90-9F2F-A7299CD2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F6A"/>
  </w:style>
  <w:style w:type="paragraph" w:styleId="Heading1">
    <w:name w:val="heading 1"/>
    <w:basedOn w:val="Normal"/>
    <w:next w:val="Normal"/>
    <w:link w:val="Heading1Char"/>
    <w:uiPriority w:val="9"/>
    <w:qFormat/>
    <w:rsid w:val="00A40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A7"/>
  </w:style>
  <w:style w:type="character" w:styleId="Hyperlink">
    <w:name w:val="Hyperlink"/>
    <w:basedOn w:val="DefaultParagraphFont"/>
    <w:uiPriority w:val="99"/>
    <w:unhideWhenUsed/>
    <w:rsid w:val="00E558A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58A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5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4A"/>
  </w:style>
  <w:style w:type="paragraph" w:styleId="BalloonText">
    <w:name w:val="Balloon Text"/>
    <w:basedOn w:val="Normal"/>
    <w:link w:val="BalloonTextChar"/>
    <w:uiPriority w:val="99"/>
    <w:semiHidden/>
    <w:unhideWhenUsed/>
    <w:rsid w:val="004B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A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4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0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579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6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1342"/>
  </w:style>
  <w:style w:type="character" w:customStyle="1" w:styleId="eop">
    <w:name w:val="eop"/>
    <w:basedOn w:val="DefaultParagraphFont"/>
    <w:rsid w:val="00F61342"/>
  </w:style>
  <w:style w:type="paragraph" w:styleId="Revision">
    <w:name w:val="Revision"/>
    <w:hidden/>
    <w:uiPriority w:val="99"/>
    <w:semiHidden/>
    <w:rsid w:val="0042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BRIMAN!5172319.1</documentid>
  <senderid>ALYSE.LATIOLAIS</senderid>
  <senderemail>ALYSE.LATIOLAIS@BSWLLP.COM</senderemail>
  <lastmodified>2024-11-29T14:31:00.0000000-06:00</lastmodified>
  <database>BRIMAN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FC62-02FF-4A3F-BAF2-703163742A0B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4268B4B-9232-4663-B425-82FC52DD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Lafleur</dc:creator>
  <cp:keywords/>
  <dc:description/>
  <cp:lastModifiedBy>Charlotte Martin</cp:lastModifiedBy>
  <cp:revision>11</cp:revision>
  <cp:lastPrinted>2024-07-23T12:42:00Z</cp:lastPrinted>
  <dcterms:created xsi:type="dcterms:W3CDTF">2025-01-21T16:15:00Z</dcterms:created>
  <dcterms:modified xsi:type="dcterms:W3CDTF">2025-01-27T17:10:00Z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DisableNotifications">
    <vt:lpwstr/>
  </property>
</Properties>
</file>